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EC" w:rsidRPr="004236EC" w:rsidRDefault="004236EC" w:rsidP="009270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6EC">
        <w:rPr>
          <w:rFonts w:ascii="Times New Roman" w:hAnsi="Times New Roman" w:cs="Times New Roman"/>
          <w:b/>
          <w:sz w:val="26"/>
          <w:szCs w:val="26"/>
        </w:rPr>
        <w:t>ТИТУЛЬНЫЙ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36EC" w:rsidRPr="004236EC" w:rsidTr="00D30FE0">
        <w:tc>
          <w:tcPr>
            <w:tcW w:w="4672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инициативы</w:t>
            </w:r>
          </w:p>
        </w:tc>
        <w:tc>
          <w:tcPr>
            <w:tcW w:w="4673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«Безопасное </w:t>
            </w:r>
            <w:proofErr w:type="spellStart"/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селфи</w:t>
            </w:r>
            <w:proofErr w:type="spellEnd"/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4236EC" w:rsidRPr="004236EC" w:rsidTr="00D30FE0">
        <w:tc>
          <w:tcPr>
            <w:tcW w:w="4672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Основное тематическое направление </w:t>
            </w:r>
          </w:p>
        </w:tc>
        <w:tc>
          <w:tcPr>
            <w:tcW w:w="4673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Профилактика травматизма детей и подростков: безопасная среда и жизнедеятельность. </w:t>
            </w:r>
          </w:p>
        </w:tc>
      </w:tr>
      <w:tr w:rsidR="004236EC" w:rsidRPr="004236EC" w:rsidTr="00D30FE0">
        <w:tc>
          <w:tcPr>
            <w:tcW w:w="4672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название организации-заявителя</w:t>
            </w:r>
          </w:p>
        </w:tc>
        <w:tc>
          <w:tcPr>
            <w:tcW w:w="4673" w:type="dxa"/>
          </w:tcPr>
          <w:p w:rsidR="004236EC" w:rsidRPr="00F55CE5" w:rsidRDefault="004236EC" w:rsidP="00F55CE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55C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55C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Сморгонский</w:t>
            </w:r>
            <w:proofErr w:type="spellEnd"/>
            <w:r w:rsidRPr="00F55C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районный центр творчества детей и молодёжи»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36EC" w:rsidRPr="004236EC" w:rsidTr="00D30FE0">
        <w:tc>
          <w:tcPr>
            <w:tcW w:w="4672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 реализации инициативы</w:t>
            </w:r>
          </w:p>
        </w:tc>
        <w:tc>
          <w:tcPr>
            <w:tcW w:w="4673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 Сморгонь и </w:t>
            </w:r>
            <w:proofErr w:type="spellStart"/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Сморгонский</w:t>
            </w:r>
            <w:proofErr w:type="spellEnd"/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4236EC" w:rsidRPr="004236EC" w:rsidTr="00F55CE5">
        <w:tc>
          <w:tcPr>
            <w:tcW w:w="4672" w:type="dxa"/>
            <w:shd w:val="clear" w:color="auto" w:fill="auto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Общий бюджет инициативы, 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евро</w:t>
            </w:r>
          </w:p>
        </w:tc>
        <w:tc>
          <w:tcPr>
            <w:tcW w:w="4673" w:type="dxa"/>
            <w:shd w:val="clear" w:color="auto" w:fill="auto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15 346</w:t>
            </w:r>
          </w:p>
        </w:tc>
      </w:tr>
      <w:tr w:rsidR="004236EC" w:rsidRPr="004236EC" w:rsidTr="00F55CE5">
        <w:tc>
          <w:tcPr>
            <w:tcW w:w="4672" w:type="dxa"/>
            <w:shd w:val="clear" w:color="auto" w:fill="auto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Запрашиваемая сумма, 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евро</w:t>
            </w:r>
          </w:p>
        </w:tc>
        <w:tc>
          <w:tcPr>
            <w:tcW w:w="4673" w:type="dxa"/>
            <w:shd w:val="clear" w:color="auto" w:fill="auto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13 894</w:t>
            </w:r>
          </w:p>
        </w:tc>
      </w:tr>
      <w:tr w:rsidR="004236EC" w:rsidRPr="004236EC" w:rsidTr="00D30FE0">
        <w:tc>
          <w:tcPr>
            <w:tcW w:w="4672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инициативы</w:t>
            </w:r>
          </w:p>
        </w:tc>
        <w:tc>
          <w:tcPr>
            <w:tcW w:w="4673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10 месяцев</w:t>
            </w:r>
          </w:p>
        </w:tc>
      </w:tr>
    </w:tbl>
    <w:p w:rsidR="004236EC" w:rsidRPr="00F55CE5" w:rsidRDefault="004236EC" w:rsidP="00927053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CE5">
        <w:rPr>
          <w:rFonts w:ascii="Times New Roman" w:hAnsi="Times New Roman" w:cs="Times New Roman"/>
          <w:b/>
          <w:sz w:val="26"/>
          <w:szCs w:val="26"/>
        </w:rPr>
        <w:t>ИНФОРМАЦИЯ ОБ ОРГАНИЗАЦИИ-ЗАЯВИТЕЛЕ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56"/>
        <w:gridCol w:w="5494"/>
      </w:tblGrid>
      <w:tr w:rsidR="004236EC" w:rsidRPr="004236EC" w:rsidTr="004236EC">
        <w:tc>
          <w:tcPr>
            <w:tcW w:w="3856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название организации-заявителя</w:t>
            </w:r>
          </w:p>
        </w:tc>
        <w:tc>
          <w:tcPr>
            <w:tcW w:w="5494" w:type="dxa"/>
          </w:tcPr>
          <w:p w:rsidR="004236EC" w:rsidRPr="00F55CE5" w:rsidRDefault="004236EC" w:rsidP="00F55CE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55C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55C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Сморгонский</w:t>
            </w:r>
            <w:proofErr w:type="spellEnd"/>
            <w:r w:rsidRPr="00F55C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районный центр творчества детей и молодёжи»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CE5" w:rsidRPr="00F55CE5" w:rsidTr="004236EC">
        <w:tc>
          <w:tcPr>
            <w:tcW w:w="3856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CE5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5494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Адрес: 231000, г. Сморгонь,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ул.Чапаева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, 9;</w:t>
            </w:r>
          </w:p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23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Pr="00423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:80159231404</w:t>
            </w:r>
          </w:p>
          <w:p w:rsidR="00F55CE5" w:rsidRPr="00F55CE5" w:rsidRDefault="00F55CE5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36EC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  <w:shd w:val="clear" w:color="auto" w:fill="FBFCFD"/>
                <w:lang w:val="en-US"/>
              </w:rPr>
              <w:t xml:space="preserve">E-mail: </w:t>
            </w:r>
            <w:hyperlink r:id="rId5" w:history="1">
              <w:r w:rsidRPr="00F55CE5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srctdm@smorgon-edu.gov.by</w:t>
              </w:r>
            </w:hyperlink>
          </w:p>
          <w:p w:rsidR="00F55CE5" w:rsidRPr="00F55CE5" w:rsidRDefault="00F55CE5" w:rsidP="00F55CE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55CE5" w:rsidRPr="004236EC" w:rsidTr="004236EC">
        <w:tc>
          <w:tcPr>
            <w:tcW w:w="3856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телефоны (гор., моб.) и факс</w:t>
            </w:r>
          </w:p>
        </w:tc>
        <w:tc>
          <w:tcPr>
            <w:tcW w:w="5494" w:type="dxa"/>
          </w:tcPr>
          <w:p w:rsidR="00F55CE5" w:rsidRPr="004236EC" w:rsidRDefault="00F55CE5" w:rsidP="00F55CE5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4236EC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80159238152;</w:t>
            </w:r>
          </w:p>
          <w:p w:rsidR="00F55CE5" w:rsidRPr="004236EC" w:rsidRDefault="00F55CE5" w:rsidP="00F55CE5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4236EC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+375293582494; </w:t>
            </w:r>
          </w:p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Факс: +375159241677</w:t>
            </w:r>
          </w:p>
        </w:tc>
      </w:tr>
      <w:tr w:rsidR="00F55CE5" w:rsidRPr="004236EC" w:rsidTr="004236EC">
        <w:tc>
          <w:tcPr>
            <w:tcW w:w="3856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Адрес электронной почты</w:t>
            </w:r>
          </w:p>
        </w:tc>
        <w:tc>
          <w:tcPr>
            <w:tcW w:w="5494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svetlana_koxanskay@mail.ru</w:t>
            </w:r>
          </w:p>
        </w:tc>
      </w:tr>
      <w:tr w:rsidR="00F55CE5" w:rsidRPr="004236EC" w:rsidTr="004236EC">
        <w:tc>
          <w:tcPr>
            <w:tcW w:w="3856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Веб-страница</w:t>
            </w:r>
          </w:p>
        </w:tc>
        <w:tc>
          <w:tcPr>
            <w:tcW w:w="5494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F55CE5" w:rsidRPr="004236EC" w:rsidTr="004236EC">
        <w:tc>
          <w:tcPr>
            <w:tcW w:w="3856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5494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CE5">
              <w:rPr>
                <w:rFonts w:ascii="Times New Roman" w:eastAsia="Calibri" w:hAnsi="Times New Roman" w:cs="Times New Roman"/>
                <w:sz w:val="26"/>
                <w:szCs w:val="26"/>
              </w:rPr>
              <w:t>Каравай Ольга Михайловна</w:t>
            </w:r>
          </w:p>
        </w:tc>
      </w:tr>
      <w:tr w:rsidR="00F55CE5" w:rsidRPr="004236EC" w:rsidTr="004236EC">
        <w:tc>
          <w:tcPr>
            <w:tcW w:w="3856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Контактное лицо по реализации инициативы, моб. тел.</w:t>
            </w:r>
          </w:p>
        </w:tc>
        <w:tc>
          <w:tcPr>
            <w:tcW w:w="5494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Балыш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Зеноновна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+375293582494</w:t>
            </w:r>
          </w:p>
        </w:tc>
      </w:tr>
      <w:tr w:rsidR="00F55CE5" w:rsidRPr="004236EC" w:rsidTr="004236EC">
        <w:tc>
          <w:tcPr>
            <w:tcW w:w="3856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Цель и основные направления деятельности организации</w:t>
            </w:r>
          </w:p>
        </w:tc>
        <w:tc>
          <w:tcPr>
            <w:tcW w:w="5494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CE5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 и молодёжи</w:t>
            </w:r>
          </w:p>
        </w:tc>
      </w:tr>
      <w:tr w:rsidR="00F55CE5" w:rsidRPr="004236EC" w:rsidTr="004236EC">
        <w:tc>
          <w:tcPr>
            <w:tcW w:w="3856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целевые группы</w:t>
            </w:r>
          </w:p>
        </w:tc>
        <w:tc>
          <w:tcPr>
            <w:tcW w:w="5494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города Сморгони и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5CE5" w:rsidRPr="004236EC" w:rsidTr="004236EC">
        <w:tc>
          <w:tcPr>
            <w:tcW w:w="3856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F55CE5" w:rsidRPr="004236EC" w:rsidRDefault="00F55CE5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6EC" w:rsidRPr="004236EC" w:rsidRDefault="004236EC" w:rsidP="009270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CE5">
        <w:rPr>
          <w:rFonts w:ascii="Times New Roman" w:hAnsi="Times New Roman" w:cs="Times New Roman"/>
          <w:b/>
          <w:sz w:val="26"/>
          <w:szCs w:val="26"/>
        </w:rPr>
        <w:t>2. </w:t>
      </w:r>
      <w:r w:rsidRPr="004236EC">
        <w:rPr>
          <w:rFonts w:ascii="Times New Roman" w:hAnsi="Times New Roman" w:cs="Times New Roman"/>
          <w:b/>
          <w:sz w:val="26"/>
          <w:szCs w:val="26"/>
        </w:rPr>
        <w:t>ОПЫТ УЧАСТИЯ ОРГАНИЗАЦИИ-ЗАЯВИТЕЛЯ В ПРОЕКТАХ МЕЖДУНАРОДНОЙ ТЕХНИЧЕСКОЙ ПОМОЩИ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29"/>
        <w:gridCol w:w="5116"/>
      </w:tblGrid>
      <w:tr w:rsidR="004236EC" w:rsidRPr="004236EC" w:rsidTr="00D30FE0">
        <w:tc>
          <w:tcPr>
            <w:tcW w:w="4508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2.1 Название проекта</w:t>
            </w:r>
          </w:p>
        </w:tc>
        <w:tc>
          <w:tcPr>
            <w:tcW w:w="5552" w:type="dxa"/>
          </w:tcPr>
          <w:p w:rsidR="004236EC" w:rsidRPr="004236EC" w:rsidRDefault="004236EC" w:rsidP="00F55C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Молодёжная телестудия 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«МАГ: молодость, активность, гармония»</w:t>
            </w:r>
          </w:p>
        </w:tc>
      </w:tr>
      <w:tr w:rsidR="004236EC" w:rsidRPr="004236EC" w:rsidTr="00D30FE0">
        <w:tc>
          <w:tcPr>
            <w:tcW w:w="4508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2.2 Статус участия в проекте</w:t>
            </w:r>
          </w:p>
        </w:tc>
        <w:tc>
          <w:tcPr>
            <w:tcW w:w="5552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</w:tr>
      <w:tr w:rsidR="004236EC" w:rsidRPr="004236EC" w:rsidTr="00D30FE0">
        <w:tc>
          <w:tcPr>
            <w:tcW w:w="4508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2.3 Источник(и) финансирования, бюджет проекта</w:t>
            </w:r>
          </w:p>
        </w:tc>
        <w:tc>
          <w:tcPr>
            <w:tcW w:w="5552" w:type="dxa"/>
          </w:tcPr>
          <w:p w:rsidR="004236EC" w:rsidRPr="004236EC" w:rsidRDefault="004236EC" w:rsidP="00D3154F">
            <w:pPr>
              <w:jc w:val="both"/>
              <w:rPr>
                <w:rFonts w:ascii="Times New Roman" w:eastAsia="Times New Roman" w:hAnsi="Times New Roman" w:cs="Times New Roman"/>
                <w:color w:val="595959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международной технической помощи «Содействие развитию на местном уровне в Республике Беларусь», </w:t>
            </w:r>
            <w:r w:rsidRPr="004236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исполняемого Министерством экономики </w:t>
            </w:r>
            <w:r w:rsidRPr="004236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Республики Беларусь, реализуемого Программой развития ООН (ПРООН) </w:t>
            </w: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Pr="004236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финансируемого Европейским Союзом (ЕС); </w:t>
            </w: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10 677, долл. </w:t>
            </w:r>
          </w:p>
        </w:tc>
      </w:tr>
      <w:tr w:rsidR="004236EC" w:rsidRPr="004236EC" w:rsidTr="00D30FE0">
        <w:tc>
          <w:tcPr>
            <w:tcW w:w="4508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2.4 Регион (место) реализации</w:t>
            </w:r>
          </w:p>
        </w:tc>
        <w:tc>
          <w:tcPr>
            <w:tcW w:w="5552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Город Сморгонь</w:t>
            </w:r>
          </w:p>
        </w:tc>
      </w:tr>
      <w:tr w:rsidR="004236EC" w:rsidRPr="004236EC" w:rsidTr="00D30FE0">
        <w:tc>
          <w:tcPr>
            <w:tcW w:w="4508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2.5 Срок реализации</w:t>
            </w:r>
          </w:p>
        </w:tc>
        <w:tc>
          <w:tcPr>
            <w:tcW w:w="5552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Апрель-сентябрь,</w:t>
            </w:r>
            <w:r w:rsidRPr="00F55CE5"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36EC" w:rsidRPr="004236EC" w:rsidTr="00D30FE0">
        <w:tc>
          <w:tcPr>
            <w:tcW w:w="10060" w:type="dxa"/>
            <w:gridSpan w:val="2"/>
          </w:tcPr>
          <w:p w:rsidR="004236EC" w:rsidRPr="004236EC" w:rsidRDefault="004236EC" w:rsidP="00D31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2.6 Краткое описание деятельности, осуществленной в рамках проекта </w:t>
            </w:r>
          </w:p>
        </w:tc>
      </w:tr>
      <w:tr w:rsidR="004236EC" w:rsidRPr="004236EC" w:rsidTr="00D30FE0">
        <w:tc>
          <w:tcPr>
            <w:tcW w:w="10060" w:type="dxa"/>
            <w:gridSpan w:val="2"/>
          </w:tcPr>
          <w:p w:rsidR="004236EC" w:rsidRPr="004236EC" w:rsidRDefault="004236EC" w:rsidP="00F55C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Учащиеся при поддержке профессиональных журналистов, сотрудников местного телевидения, получили знания, необходимые для создания телепередач и видеофильмов. Обученные юные журналисты создавали свою телепередачу, где освещали проблемы, актуальные для подростков и молодёжи, для жителей нашего города, которая выходила в эфир на местном телевидении. 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Итоговым мероприятием стало «Ток-шоу» с участием представителей местной власти, общественных организаций. Основой </w:t>
            </w:r>
            <w:proofErr w:type="gram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для  обсуждения</w:t>
            </w:r>
            <w:proofErr w:type="gram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вопросов на «Ток-шоу» были созданные учащимися видеоролики на злободневные темы.  Созданные учащимися видеоролики демонстрировались на школьных мероприятиях, родительских собраниях.</w:t>
            </w:r>
          </w:p>
        </w:tc>
      </w:tr>
      <w:tr w:rsidR="004236EC" w:rsidRPr="004236EC" w:rsidTr="00D30FE0">
        <w:tc>
          <w:tcPr>
            <w:tcW w:w="10060" w:type="dxa"/>
            <w:gridSpan w:val="2"/>
          </w:tcPr>
          <w:p w:rsidR="004236EC" w:rsidRPr="004236EC" w:rsidRDefault="004236EC" w:rsidP="00D31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2.7 Достигнутые результаты </w:t>
            </w:r>
          </w:p>
        </w:tc>
      </w:tr>
      <w:tr w:rsidR="004236EC" w:rsidRPr="004236EC" w:rsidTr="00D30FE0">
        <w:tc>
          <w:tcPr>
            <w:tcW w:w="10060" w:type="dxa"/>
            <w:gridSpan w:val="2"/>
          </w:tcPr>
          <w:p w:rsidR="004236EC" w:rsidRPr="004236EC" w:rsidRDefault="004236EC" w:rsidP="00F55C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15 старшеклассников получили знания по темам: «Компьютерный дизайн», «Основные программы для монтажа и работы с видео, звуком», «Основы актерского мастерства», «Основы работы сценариста».</w:t>
            </w:r>
          </w:p>
          <w:p w:rsidR="004236EC" w:rsidRPr="004236EC" w:rsidRDefault="004236EC" w:rsidP="00F55C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  банк</w:t>
            </w:r>
            <w:proofErr w:type="gram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информации об актуальных для молодёжи событиях в городе, налажены партнёрские отношения с Отделом идеологии, культуры и по делам молодёжи, с РОВД для регулярного обновления банка информации.</w:t>
            </w:r>
          </w:p>
          <w:p w:rsidR="004236EC" w:rsidRPr="004236EC" w:rsidRDefault="004236EC" w:rsidP="00F55C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Созданы и выпущены в эфир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телевидения 3 передачи молодёжной телестудии.</w:t>
            </w:r>
          </w:p>
          <w:p w:rsidR="004236EC" w:rsidRPr="004236EC" w:rsidRDefault="004236EC" w:rsidP="00F55C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Созданы 3 видеоролика, освещающие проблемы, актуальные для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Сморгонщины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Внимание не менее 60 учащихся и не менее 8 представителей органов местной власти привлечено к актуальным проблемам г.  Сморгони через проведение «Ток-шоу».</w:t>
            </w:r>
          </w:p>
        </w:tc>
      </w:tr>
      <w:tr w:rsidR="004236EC" w:rsidRPr="004236EC" w:rsidTr="00D30FE0">
        <w:tc>
          <w:tcPr>
            <w:tcW w:w="4508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2.8 Партнёрские организации, участвовавшие в проекте</w:t>
            </w:r>
          </w:p>
        </w:tc>
        <w:tc>
          <w:tcPr>
            <w:tcW w:w="5552" w:type="dxa"/>
          </w:tcPr>
          <w:p w:rsidR="004236EC" w:rsidRPr="004236EC" w:rsidRDefault="004236EC" w:rsidP="00F55C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Сморгонское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телевидение ОКС-ТВ учреждения «Редакция газеты «Светлы шлях»;</w:t>
            </w:r>
          </w:p>
          <w:p w:rsidR="004236EC" w:rsidRPr="004236EC" w:rsidRDefault="004236EC" w:rsidP="00F55C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Отдел внутренних дел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райисполкома;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образования «Районный учебно-методический кабинет»</w:t>
            </w:r>
          </w:p>
        </w:tc>
      </w:tr>
    </w:tbl>
    <w:p w:rsidR="004236EC" w:rsidRPr="00F55CE5" w:rsidRDefault="004236EC" w:rsidP="00F55CE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193"/>
        <w:gridCol w:w="5152"/>
      </w:tblGrid>
      <w:tr w:rsidR="004236EC" w:rsidRPr="004236EC" w:rsidTr="004236EC">
        <w:tc>
          <w:tcPr>
            <w:tcW w:w="4193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2.1 Название проекта</w:t>
            </w:r>
          </w:p>
        </w:tc>
        <w:tc>
          <w:tcPr>
            <w:tcW w:w="5152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Arial" w:hAnsi="Times New Roman" w:cs="Times New Roman"/>
                <w:sz w:val="26"/>
                <w:szCs w:val="26"/>
              </w:rPr>
              <w:t>«Молодёжное бюро виртуальных экскурсий»</w:t>
            </w:r>
          </w:p>
        </w:tc>
      </w:tr>
      <w:tr w:rsidR="004236EC" w:rsidRPr="004236EC" w:rsidTr="004236EC">
        <w:tc>
          <w:tcPr>
            <w:tcW w:w="4193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2.2 Статус участия в проекте</w:t>
            </w:r>
          </w:p>
        </w:tc>
        <w:tc>
          <w:tcPr>
            <w:tcW w:w="5152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</w:tr>
      <w:tr w:rsidR="004236EC" w:rsidRPr="004236EC" w:rsidTr="004236EC">
        <w:tc>
          <w:tcPr>
            <w:tcW w:w="4193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2.3 Источник(и) финансирования, бюджет проекта</w:t>
            </w:r>
          </w:p>
        </w:tc>
        <w:tc>
          <w:tcPr>
            <w:tcW w:w="5152" w:type="dxa"/>
          </w:tcPr>
          <w:p w:rsidR="004236EC" w:rsidRPr="004236EC" w:rsidRDefault="004236EC" w:rsidP="00F55C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zh-CN"/>
              </w:rPr>
            </w:pP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 </w:t>
            </w:r>
            <w:r w:rsidRPr="004236EC">
              <w:rPr>
                <w:rFonts w:ascii="Times New Roman" w:eastAsia="Calibri" w:hAnsi="Times New Roman" w:cs="Times New Roman"/>
                <w:spacing w:val="21"/>
                <w:sz w:val="26"/>
                <w:szCs w:val="26"/>
              </w:rPr>
              <w:t xml:space="preserve"> 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ЕС «Кластерный подход и информационные технологии для местного управления и устойчивого развития сельских территорий»; </w:t>
            </w:r>
            <w:r w:rsidRPr="004236EC">
              <w:rPr>
                <w:rFonts w:ascii="Times New Roman" w:eastAsia="Arial" w:hAnsi="Times New Roman" w:cs="Times New Roman"/>
                <w:spacing w:val="8"/>
                <w:sz w:val="26"/>
                <w:szCs w:val="26"/>
              </w:rPr>
              <w:t>6801 Евро</w:t>
            </w:r>
          </w:p>
        </w:tc>
      </w:tr>
      <w:tr w:rsidR="004236EC" w:rsidRPr="004236EC" w:rsidTr="004236EC">
        <w:tc>
          <w:tcPr>
            <w:tcW w:w="4193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2.4 Регион (место) реализации</w:t>
            </w:r>
          </w:p>
        </w:tc>
        <w:tc>
          <w:tcPr>
            <w:tcW w:w="5152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Сморгонский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4236EC" w:rsidRPr="004236EC" w:rsidTr="004236EC">
        <w:tc>
          <w:tcPr>
            <w:tcW w:w="4193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2.5 Срок реализации</w:t>
            </w:r>
          </w:p>
        </w:tc>
        <w:tc>
          <w:tcPr>
            <w:tcW w:w="5152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Arial" w:hAnsi="Times New Roman" w:cs="Times New Roman"/>
                <w:sz w:val="26"/>
                <w:szCs w:val="26"/>
              </w:rPr>
              <w:t>Октябрь 2016-март 2017</w:t>
            </w:r>
          </w:p>
        </w:tc>
      </w:tr>
      <w:tr w:rsidR="004236EC" w:rsidRPr="004236EC" w:rsidTr="004236EC">
        <w:tc>
          <w:tcPr>
            <w:tcW w:w="9345" w:type="dxa"/>
            <w:gridSpan w:val="2"/>
          </w:tcPr>
          <w:p w:rsidR="004236EC" w:rsidRPr="004236EC" w:rsidRDefault="004236EC" w:rsidP="00D31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2.6 Краткое описание деятельности, осуществленной в рамках проекта </w:t>
            </w:r>
          </w:p>
        </w:tc>
      </w:tr>
      <w:tr w:rsidR="004236EC" w:rsidRPr="004236EC" w:rsidTr="004236EC">
        <w:tc>
          <w:tcPr>
            <w:tcW w:w="9345" w:type="dxa"/>
            <w:gridSpan w:val="2"/>
          </w:tcPr>
          <w:p w:rsidR="004236EC" w:rsidRPr="004236EC" w:rsidRDefault="004236EC" w:rsidP="00F55CE5">
            <w:pPr>
              <w:widowControl w:val="0"/>
              <w:suppressAutoHyphens/>
              <w:snapToGrid w:val="0"/>
              <w:ind w:right="10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С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 xml:space="preserve">оздание условий для сохранениея культурного и эколого-биологического наследия малой родины через создание молодёжного бюро виртуальных экскурсий. 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Учащиеся с помощью специалистов создавали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видеоэкскурсии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, посвященные достопримечательностям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Сморгонщины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. Особое внимание уделено малоизвестным широкой аудитории достопримечательностям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Сморгонщины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, что привлекало внимание общественности к необходимости их защиты и сохранения. </w:t>
            </w:r>
          </w:p>
          <w:p w:rsidR="004236EC" w:rsidRPr="004236EC" w:rsidRDefault="004236EC" w:rsidP="00F55CE5">
            <w:pPr>
              <w:widowControl w:val="0"/>
              <w:suppressAutoHyphens/>
              <w:snapToGrid w:val="0"/>
              <w:ind w:right="10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Создан банк видеоинформации о достопримечательностях, разработаны маршруты, по которым производилась видеосъёмка, видеоролики демонстрировались на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агроусадьбах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для туристов. Внимание широкого круга общественности привлечено к проблеме сохранения историко-культурного и эколого-биологического наследия малой родины, через трансляцию видеороликов на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Сморгонском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телевидении.</w:t>
            </w:r>
          </w:p>
        </w:tc>
      </w:tr>
      <w:tr w:rsidR="004236EC" w:rsidRPr="004236EC" w:rsidTr="004236EC">
        <w:tc>
          <w:tcPr>
            <w:tcW w:w="9345" w:type="dxa"/>
            <w:gridSpan w:val="2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2.7 Достигнутые результаты </w:t>
            </w:r>
            <w:r w:rsidRPr="004236EC">
              <w:rPr>
                <w:rFonts w:ascii="Times New Roman" w:hAnsi="Times New Roman" w:cs="Times New Roman"/>
                <w:i/>
                <w:sz w:val="26"/>
                <w:szCs w:val="26"/>
              </w:rPr>
              <w:t>(не более 100 слов)</w:t>
            </w:r>
          </w:p>
        </w:tc>
      </w:tr>
      <w:tr w:rsidR="004236EC" w:rsidRPr="004236EC" w:rsidTr="004236EC">
        <w:tc>
          <w:tcPr>
            <w:tcW w:w="9345" w:type="dxa"/>
            <w:gridSpan w:val="2"/>
          </w:tcPr>
          <w:p w:rsidR="004236EC" w:rsidRPr="004236EC" w:rsidRDefault="004236EC" w:rsidP="00F55CE5">
            <w:pPr>
              <w:widowControl w:val="0"/>
              <w:suppressAutoHyphens/>
              <w:snapToGrid w:val="0"/>
              <w:ind w:right="10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Более 15 подрос</w:t>
            </w:r>
            <w:r w:rsidR="00D3154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тков были вовлечены в изучение 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историко-культурного наследия малой родины.</w:t>
            </w:r>
          </w:p>
          <w:p w:rsidR="004236EC" w:rsidRPr="004236EC" w:rsidRDefault="004236EC" w:rsidP="00F55CE5">
            <w:pPr>
              <w:widowControl w:val="0"/>
              <w:suppressAutoHyphens/>
              <w:snapToGrid w:val="0"/>
              <w:ind w:right="10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Созданы 2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видеоэкскурсии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, которые стали востребованы у владельцев и клиентов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агроусадеб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, а также стали методическим пособием для внеклассной работы в школах. </w:t>
            </w:r>
          </w:p>
          <w:p w:rsidR="004236EC" w:rsidRPr="004236EC" w:rsidRDefault="004236EC" w:rsidP="00F55CE5">
            <w:pPr>
              <w:widowControl w:val="0"/>
              <w:suppressAutoHyphens/>
              <w:snapToGrid w:val="0"/>
              <w:ind w:right="10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Более 100 учащихся привлечены к решению проблем сохранения и защиты окружающей среды и историко-культурного наследия района </w:t>
            </w:r>
            <w:proofErr w:type="gram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через  проведение</w:t>
            </w:r>
            <w:proofErr w:type="gramEnd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фестиваля детского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видеотворчества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«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Запрашаем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на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Смаргоншчыну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».</w:t>
            </w:r>
          </w:p>
          <w:p w:rsidR="004236EC" w:rsidRPr="004236EC" w:rsidRDefault="004236EC" w:rsidP="00F55CE5">
            <w:pPr>
              <w:widowControl w:val="0"/>
              <w:suppressAutoHyphens/>
              <w:snapToGrid w:val="0"/>
              <w:ind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Расширился спектр туристических услуг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агроусадеб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через демонстрацию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видеоэкскурсий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и распространение печатной продукции.</w:t>
            </w:r>
          </w:p>
        </w:tc>
      </w:tr>
      <w:tr w:rsidR="004236EC" w:rsidRPr="004236EC" w:rsidTr="004236EC">
        <w:tc>
          <w:tcPr>
            <w:tcW w:w="4193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2.8 Партнёрские организации, участвовавшие в проекте</w:t>
            </w:r>
          </w:p>
        </w:tc>
        <w:tc>
          <w:tcPr>
            <w:tcW w:w="5152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«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Сморгонский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историко-краеведческий музей»; ГОЛХУ «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Сморгонский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опытный лесхоз»</w:t>
            </w:r>
          </w:p>
        </w:tc>
      </w:tr>
    </w:tbl>
    <w:p w:rsidR="004236EC" w:rsidRPr="004236EC" w:rsidRDefault="00927053" w:rsidP="009270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</w:t>
      </w:r>
      <w:r w:rsidR="004236EC" w:rsidRPr="004236EC">
        <w:rPr>
          <w:rFonts w:ascii="Times New Roman" w:hAnsi="Times New Roman" w:cs="Times New Roman"/>
          <w:b/>
          <w:sz w:val="26"/>
          <w:szCs w:val="26"/>
        </w:rPr>
        <w:t>ОПИСАНИЕ ИНИЦИАТИВЫ</w:t>
      </w: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4236EC" w:rsidRPr="004236EC" w:rsidTr="00D30FE0">
        <w:tc>
          <w:tcPr>
            <w:tcW w:w="9350" w:type="dxa"/>
          </w:tcPr>
          <w:p w:rsidR="004236EC" w:rsidRPr="004236EC" w:rsidRDefault="004236EC" w:rsidP="00D315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3.1 Обоснование актуальности инициативы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36EC" w:rsidRPr="004236EC" w:rsidTr="00D30FE0">
        <w:tc>
          <w:tcPr>
            <w:tcW w:w="9350" w:type="dxa"/>
          </w:tcPr>
          <w:p w:rsidR="004236EC" w:rsidRPr="00F55CE5" w:rsidRDefault="004236EC" w:rsidP="00F55C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Как и во </w:t>
            </w:r>
            <w:proofErr w:type="gramStart"/>
            <w:r w:rsidRPr="004236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всём  мире</w:t>
            </w:r>
            <w:proofErr w:type="gramEnd"/>
            <w:r w:rsidRPr="004236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в Беларуси ежегодно растет статистика несчастных случаев в результате экстремальной фотосъемки (</w:t>
            </w:r>
            <w:proofErr w:type="spellStart"/>
            <w:r w:rsidRPr="004236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селфи</w:t>
            </w:r>
            <w:proofErr w:type="spellEnd"/>
            <w:r w:rsidRPr="004236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).</w:t>
            </w: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236EC" w:rsidRPr="004236EC" w:rsidRDefault="004236EC" w:rsidP="00F55C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Pr="00F55C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данным </w:t>
            </w:r>
            <w:proofErr w:type="spellStart"/>
            <w:r w:rsidRPr="00F55C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Сморгонского</w:t>
            </w:r>
            <w:proofErr w:type="spellEnd"/>
            <w:r w:rsidRPr="00F55C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РОВД за 2022</w:t>
            </w:r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поступило несколько обращений граждан, ставших свидетелями опасного поведения подростков, желающих сделать эффектное фото.</w:t>
            </w:r>
          </w:p>
          <w:p w:rsidR="004236EC" w:rsidRPr="004236EC" w:rsidRDefault="004236EC" w:rsidP="00F55C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 показало исследование, проведённое нашими специалистами среди 120 подростков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Сморгонского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района, 76% активно занимается самофотографированием. 22% признались, что рискнули и уже сделали опасное для жизни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селфи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57% возможно при определенных обстоятельствах тоже занялись бы этим. 18% считают, что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селфи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может быть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травматичным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236EC" w:rsidRPr="004236EC" w:rsidRDefault="004236EC" w:rsidP="00F55C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Проблема очевидна: подростки г. Сморгони и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Сморгонского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чрезмерно увлекаются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селфи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в опасных местах, что приводит к риску получения травм.</w:t>
            </w:r>
          </w:p>
          <w:p w:rsidR="004236EC" w:rsidRPr="004236EC" w:rsidRDefault="004236EC" w:rsidP="00F55C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Причины данной проблемы:</w:t>
            </w:r>
          </w:p>
          <w:p w:rsidR="004236EC" w:rsidRPr="004236EC" w:rsidRDefault="004236EC" w:rsidP="00F55C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недостаточная информированность подростков об опасностях, связанных с экстремальным </w:t>
            </w:r>
            <w:proofErr w:type="spellStart"/>
            <w:proofErr w:type="gram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селфи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,;</w:t>
            </w:r>
            <w:proofErr w:type="gramEnd"/>
          </w:p>
          <w:p w:rsidR="004236EC" w:rsidRPr="004236EC" w:rsidRDefault="004236EC" w:rsidP="00F55C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у подростков адекватной самооценки, наличие комплексов и неуверенности в себе;</w:t>
            </w:r>
          </w:p>
          <w:p w:rsidR="004236EC" w:rsidRPr="004236EC" w:rsidRDefault="009A1DC8" w:rsidP="00F55C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желание самоутвердиться </w:t>
            </w:r>
            <w:r w:rsidR="004236EC"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среде сверстников через накопление «</w:t>
            </w:r>
            <w:proofErr w:type="spellStart"/>
            <w:r w:rsidR="004236EC"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лайков</w:t>
            </w:r>
            <w:proofErr w:type="spellEnd"/>
            <w:r w:rsidR="004236EC"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под фото в социальных сетях;</w:t>
            </w:r>
          </w:p>
          <w:p w:rsidR="004236EC" w:rsidRPr="004236EC" w:rsidRDefault="004236EC" w:rsidP="00F55C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потребность испытать свои возможности в экстремальных условиях;</w:t>
            </w:r>
          </w:p>
          <w:p w:rsidR="004236EC" w:rsidRPr="004236EC" w:rsidRDefault="004236EC" w:rsidP="00F55CE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едостаток современных форм организации досуга для подростков;</w:t>
            </w:r>
          </w:p>
          <w:p w:rsidR="004236EC" w:rsidRPr="004236EC" w:rsidRDefault="004236EC" w:rsidP="00F55C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недостаток семейного воспитания.</w:t>
            </w: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236EC" w:rsidRPr="004236EC" w:rsidRDefault="004236EC" w:rsidP="00F55C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данным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Сморгонской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инспекции по делам несовершеннолетних на 01.01.2018 на учёте </w:t>
            </w:r>
            <w:r w:rsidR="00D31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состоит 22 несовершеннолетних, </w:t>
            </w: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каждой школе </w:t>
            </w:r>
            <w:proofErr w:type="gram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  выявляется</w:t>
            </w:r>
            <w:proofErr w:type="gram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около 10%  учащихся, склонных к рискованному поведению.</w:t>
            </w:r>
          </w:p>
          <w:p w:rsidR="004236EC" w:rsidRPr="004236EC" w:rsidRDefault="004236EC" w:rsidP="00F55C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Улучшить сложившуюся ситуацию поможет </w:t>
            </w:r>
            <w:r w:rsidRPr="00423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проект «Безопасное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селфи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который предусматривает профилактическую работу по 3 направлениям:</w:t>
            </w:r>
          </w:p>
          <w:p w:rsidR="004236EC" w:rsidRPr="004236EC" w:rsidRDefault="004236EC" w:rsidP="00F55C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1)Психологические тренинги по фототерапии «Я в мире» для учащихся, склонных к рискованному поведению. </w:t>
            </w: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Используя собственные фотографии, подростки научатся справляться с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внутриличностными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конфликтами, приобретут уверенность и сфо</w:t>
            </w:r>
            <w:r w:rsidRPr="00F55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рмируют положительное отношение</w:t>
            </w: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себе.</w:t>
            </w:r>
          </w:p>
          <w:p w:rsidR="004236EC" w:rsidRPr="004236EC" w:rsidRDefault="004236EC" w:rsidP="00F55C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2)Информационно-просветительская деятельность. 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Будет организована информационная кампания во всех школах района: встречи со специалистами РОВД, МЧС об уголовной ответственности для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экстремалов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о последствиях модного увлечения; тематические переменки; конкурс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демотиваторов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разработка памятки «Делай безопасные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селфи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»;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дебат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-турнир «Социальные сети негативно/позитивно влияют на здоровье и развитие».</w:t>
            </w:r>
          </w:p>
          <w:p w:rsidR="004236EC" w:rsidRPr="004236EC" w:rsidRDefault="004236EC" w:rsidP="00F55CE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3)Организация </w:t>
            </w:r>
            <w:r w:rsidRPr="004236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новых форм </w:t>
            </w:r>
            <w:r w:rsidRPr="00423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досуга</w:t>
            </w:r>
            <w:r w:rsidRPr="004236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для самореализации подростков. 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Будет организована «Фотостудия», где фотографы докажут подросткам, что для создания необычного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селфи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нужно рисковать собственной жизнью. </w:t>
            </w:r>
          </w:p>
          <w:p w:rsidR="004236EC" w:rsidRPr="004236EC" w:rsidRDefault="004236EC" w:rsidP="00F55CE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В водном походе на байдарках "В объективе – моя туристская семья»</w:t>
            </w:r>
            <w:r w:rsidRPr="004236E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подростки приобретут желанный экстремальный опыт, но будут делать это под контролем профессиональных инструкторов и</w:t>
            </w:r>
            <w:r w:rsidRPr="004236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родителей</w:t>
            </w:r>
            <w:r w:rsidRPr="004236E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отвечающих за их</w:t>
            </w:r>
            <w:r w:rsidRPr="004236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безопасность.</w:t>
            </w:r>
          </w:p>
          <w:p w:rsidR="004236EC" w:rsidRPr="004236EC" w:rsidRDefault="004236EC" w:rsidP="00F55CE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Из 120 опрошенных 44% хотели бы заниматься в фотостудии, а 75% попробовали бы себя в водном походе. Учитывая, что эти увлечения 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популярны, у подростков будет возможность самоутвердиться не через набор «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лайков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под  фото</w:t>
            </w:r>
            <w:proofErr w:type="gram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социальных сетях, а через реальные достижения. Итоговым мероприятием проекта станет Фестиваль "Мы – за безопасное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!".</w:t>
            </w:r>
          </w:p>
          <w:p w:rsidR="004236EC" w:rsidRPr="004236EC" w:rsidRDefault="004236EC" w:rsidP="00F55C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реализации инициативы у нас есть опытные педагоги, психологи, налажены партнёрские отношения с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Сморгонским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районным центром творчества,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Сморгонским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РОВД, МЧС. Имеются помещения для организации занятий с подростками.</w:t>
            </w:r>
          </w:p>
          <w:p w:rsidR="004236EC" w:rsidRPr="004236EC" w:rsidRDefault="004236EC" w:rsidP="00F55CE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Данная деятельность актуальна для нашей страны, соответствует Государственной программе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”Здоровье народа и демографическая безопасно</w:t>
            </w:r>
            <w:r w:rsidRPr="00F55CE5">
              <w:rPr>
                <w:rFonts w:ascii="Times New Roman" w:eastAsia="Calibri" w:hAnsi="Times New Roman" w:cs="Times New Roman"/>
                <w:sz w:val="26"/>
                <w:szCs w:val="26"/>
              </w:rPr>
              <w:t>сть Республики Беларусь“ на 2021 – 2025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36EC" w:rsidRPr="004236EC" w:rsidTr="00D30FE0">
        <w:tc>
          <w:tcPr>
            <w:tcW w:w="9350" w:type="dxa"/>
          </w:tcPr>
          <w:p w:rsidR="004236EC" w:rsidRPr="004236EC" w:rsidRDefault="004236EC" w:rsidP="00D315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3.2 Цель и задачи инициативы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36EC" w:rsidRPr="004236EC" w:rsidTr="00D30FE0">
        <w:tc>
          <w:tcPr>
            <w:tcW w:w="9350" w:type="dxa"/>
          </w:tcPr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риска получения травм в результате экстремальной фотосъёмки у учащихся школ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района в возрасте 13-17 лет в количестве не менее 1043 человек через внедрение комплекса профилактических мероприятий.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1. Научить не менее 48 подростков в возрасте 13-17 лет, склонных к рискованному поведению, управлять своим эмоциональным состоянием через проведение психологического тренинга по фототерапии «Я в мире».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Повысить уровень знаний об ответственности и опасностях, связанных с экстремальным фотографированием, у не менее 895 учащихся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Сморгонских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школ в возрасте 13-17 лет путём проведения информационной кампании.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3. Обучить не менее 100 учащихся 13-17 лет новым способам самореализации, </w:t>
            </w:r>
            <w:proofErr w:type="gram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через  организацию</w:t>
            </w:r>
            <w:proofErr w:type="gram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«Фотостудии» и другие мероприятия. </w:t>
            </w:r>
          </w:p>
        </w:tc>
      </w:tr>
      <w:tr w:rsidR="004236EC" w:rsidRPr="004236EC" w:rsidTr="00D30FE0">
        <w:tc>
          <w:tcPr>
            <w:tcW w:w="9350" w:type="dxa"/>
          </w:tcPr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3.3 Территория реализации инициативы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36EC" w:rsidRPr="004236EC" w:rsidTr="00D30FE0">
        <w:tc>
          <w:tcPr>
            <w:tcW w:w="9350" w:type="dxa"/>
          </w:tcPr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Г. Сморгонь и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Сморгонский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район, Гродненская область.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Сморгонский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творчества детей и молодёжи» - организация тренингов, Фотостудии, мероприятий.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образования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района - проведение информационных встреч учащихся и родителей со специалистами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РОВД, МЧС; проведение тематических переменок.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Маршрут на реке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Вилия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района - проведение водного похода на байдарках.</w:t>
            </w:r>
          </w:p>
        </w:tc>
      </w:tr>
      <w:tr w:rsidR="004236EC" w:rsidRPr="004236EC" w:rsidTr="00D30FE0">
        <w:tc>
          <w:tcPr>
            <w:tcW w:w="9350" w:type="dxa"/>
          </w:tcPr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3.4  Целевые группы</w:t>
            </w:r>
            <w:r w:rsidRPr="004236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4236EC" w:rsidRPr="004236EC" w:rsidTr="00D30FE0">
        <w:tc>
          <w:tcPr>
            <w:tcW w:w="9350" w:type="dxa"/>
          </w:tcPr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48 подростков, склонных к рискованному поведению, в возрасте 13-17, участников тренингов;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895 учащихся учреждений образования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района в возрасте 13-17 лет, участников информационной кампании;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30 родителей, участников информационной кампании;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100 учащихся учреждений образования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района в возрасте 13-17 лет, участников мероприятий.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10 родителей, участников водного похода.</w:t>
            </w:r>
          </w:p>
        </w:tc>
      </w:tr>
      <w:tr w:rsidR="004236EC" w:rsidRPr="004236EC" w:rsidTr="00D30FE0">
        <w:tc>
          <w:tcPr>
            <w:tcW w:w="9350" w:type="dxa"/>
          </w:tcPr>
          <w:p w:rsidR="004236EC" w:rsidRPr="004236EC" w:rsidRDefault="004236EC" w:rsidP="00D315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3.5 Роль организаций-партнёров в реализации инициативы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36EC" w:rsidRPr="004236EC" w:rsidTr="00D30FE0">
        <w:tc>
          <w:tcPr>
            <w:tcW w:w="9350" w:type="dxa"/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6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Сморгонский</w:t>
            </w:r>
            <w:proofErr w:type="spellEnd"/>
            <w:r w:rsidRPr="004236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районный комитет общественного объединения </w:t>
            </w:r>
            <w:proofErr w:type="gramStart"/>
            <w:r w:rsidRPr="004236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   «</w:t>
            </w:r>
            <w:proofErr w:type="gramEnd"/>
            <w:r w:rsidRPr="004236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Белорусский республиканский союз молодежи»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встреч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темы уголовной ответственности, которую могут понести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экстремалы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о том, к чему приводит модное увлечение фотографированием в опасных местах; 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водном походе, в организации и проведении 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фестиваля «Мы - за безопасное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!».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Сморгонский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творчества детей и молодёжи: 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психологических тренингов.</w:t>
            </w:r>
          </w:p>
          <w:p w:rsidR="004236EC" w:rsidRPr="004236EC" w:rsidRDefault="004236EC" w:rsidP="00F55CE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занятий в «Фотостудии»;</w:t>
            </w:r>
          </w:p>
          <w:p w:rsidR="004236EC" w:rsidRPr="004236EC" w:rsidRDefault="004236EC" w:rsidP="00F55CE5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учащихся к проведению 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тематических переменок в школах; организация конкурса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демотиваторов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«Страшно красивые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разработка и распространение памятки «Делай безопасные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селфи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36EC" w:rsidRPr="004236EC" w:rsidRDefault="004236EC" w:rsidP="00F55CE5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водного похода на байдарках «В объективе - моя туристская семья», фестиваля «Мы - за безопасное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!».</w:t>
            </w:r>
          </w:p>
        </w:tc>
      </w:tr>
      <w:tr w:rsidR="004236EC" w:rsidRPr="004236EC" w:rsidTr="00D30FE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4236EC" w:rsidRPr="004236EC" w:rsidRDefault="009A1DC8" w:rsidP="00D3154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3.6.</w:t>
            </w:r>
            <w:r w:rsidR="004236EC"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Инновационность мероприятий и (или) подходов, предложенных в рамках инициативы</w:t>
            </w:r>
            <w:r w:rsidR="004236EC"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36EC" w:rsidRPr="004236EC" w:rsidTr="00D30FE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Несмотря на актуальность для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проблемы опасного увлечения молодёжи экстремальным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, профилактика данного явления практически не проводится (только эпизодически).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Впервые будет организована комплексная профилактика среди подростков</w:t>
            </w:r>
            <w:r w:rsidRPr="00F55CE5">
              <w:rPr>
                <w:rFonts w:ascii="Times New Roman" w:hAnsi="Times New Roman" w:cs="Times New Roman"/>
                <w:sz w:val="26"/>
                <w:szCs w:val="26"/>
              </w:rPr>
              <w:t xml:space="preserve">, направленная на 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случаев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травмоопасного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поведения, связанного с экстремальным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36EC" w:rsidRPr="004236EC" w:rsidRDefault="004236EC" w:rsidP="00F55C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Впервые будут внедрены новые формы организации досуга: фотостудия, водный поход на байдарках «В объективе - моя туристская семья», фестиваль «Мы – за безопасное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!», где они смогут под руководством опытных специалистов реализовать свои потребности в экстриме, самоутвердиться не через набор «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лайков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под  фото</w:t>
            </w:r>
            <w:proofErr w:type="gram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социальных сетях, а через реальные достижения. 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В школах впервые будут внедрены 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тематические переменки; организован конкурс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демотиваторов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«Страшно красивые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который в сатирической форме покажет нелепость безрассудного поведения любителей опасного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селфи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впервые будут разработаны и распространены памятки «Делай безопасные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селфи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Появится Фотостудия для занятий подростков, комфортный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тренинговый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зал с современной аппаратурой, креслами-мешками, напольным покрытием, где подростки смогут с комфортом и удовольствием проводить не только тренинги по формированию ЗОЖ, но и любые мероприятия.</w:t>
            </w:r>
          </w:p>
        </w:tc>
      </w:tr>
      <w:tr w:rsidR="004236EC" w:rsidRPr="004236EC" w:rsidTr="00D30FE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4236EC" w:rsidRPr="004236EC" w:rsidRDefault="004236EC" w:rsidP="00D315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3.7 Вовлеченность местных органов управления и самоуправления, некоммерческих и других организаций, местных сообществ и целевых групп в реализацию инициативы </w:t>
            </w:r>
          </w:p>
        </w:tc>
      </w:tr>
      <w:tr w:rsidR="004236EC" w:rsidRPr="004236EC" w:rsidTr="00D30FE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4236EC" w:rsidRPr="004236EC" w:rsidRDefault="004236EC" w:rsidP="00F55C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реализацию инициативы «Безопасное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активно вовлекаются представители редакции газеты «Светлы шлях»,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телеканала «ОКС-ТВ», которые организуют информационное освещение деятельности по проекту, что привлечёт внимание населения города Сморгони и района к данной проблеме.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Представители </w:t>
            </w:r>
            <w:proofErr w:type="spellStart"/>
            <w:r w:rsidRPr="004236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Сморгонского</w:t>
            </w:r>
            <w:proofErr w:type="spellEnd"/>
            <w:r w:rsidRPr="004236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РК ОО «Белорусский республиканский союз молодежи»,</w:t>
            </w: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Депутаты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районного совета депутатов, представители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РОВД, МЧС будут принимать активное участие в организации и проведении информационных встреч в проведении 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водного похода на байдарках «В объективе - моя туристская семья», фестиваля «Мы – за безопасное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!».</w:t>
            </w:r>
          </w:p>
          <w:p w:rsidR="004236EC" w:rsidRPr="004236EC" w:rsidRDefault="004236EC" w:rsidP="00F55C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Представители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районного исполкома, ОО «Белорусский республиканский союз молодёжи» станут участниками </w:t>
            </w:r>
            <w:proofErr w:type="spellStart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дебат</w:t>
            </w:r>
            <w:proofErr w:type="spellEnd"/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</w:rPr>
              <w:t>-турнира «Социальные сети негативно/позитивно влияют здоровье и развитие».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48 подростков в возрасте 13-17, склонных к рискованному поведению, будут вовлечены в занятия по фототерапии, где научатся управлять своими эмоциями, смогут лучше узнать и понять себя.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800 учащихся учреждений образования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района в возрасте 13-17 лет и 30 родителей будут вовлечены в информационную </w:t>
            </w:r>
            <w:proofErr w:type="gram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кампанию  на</w:t>
            </w:r>
            <w:proofErr w:type="gram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темы уголовной ответственности, которую могут понести </w:t>
            </w:r>
            <w:proofErr w:type="spellStart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экстремалы</w:t>
            </w:r>
            <w:proofErr w:type="spellEnd"/>
            <w:r w:rsidRPr="004236EC">
              <w:rPr>
                <w:rFonts w:ascii="Times New Roman" w:eastAsia="Calibri" w:hAnsi="Times New Roman" w:cs="Times New Roman"/>
                <w:sz w:val="26"/>
                <w:szCs w:val="26"/>
              </w:rPr>
              <w:t>, о том, к чему приводит модное увлечение фотографированием в опасных местах.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95 учащихся учреждений образования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района в возрасте 13-17 лет будут вовлечены в активную деятельность: 12 учащихся будут заниматься в фотостудии, 23 учащихся примут участие в 2-ух дневном водном походе на байдарках, 50 учащихся поучаствуют в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дебат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-турнире; 65 учащихся примут участие в фестивале «Мы – за безопасное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!».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10 родителей вместе с детьми примут участие в водном походе на байдарках.</w:t>
            </w:r>
          </w:p>
        </w:tc>
      </w:tr>
      <w:tr w:rsidR="004236EC" w:rsidRPr="004236EC" w:rsidTr="00D30FE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4236EC" w:rsidRPr="004236EC" w:rsidRDefault="004236EC" w:rsidP="00D315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3.8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результаты (изменения), которые будут достигнуты после реализации инициативы; социальный эффект от реализации инициативы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36EC" w:rsidRPr="004236EC" w:rsidTr="00D30FE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48 подростков в возрасте 13-17 лет, склонных к рискованному поведению, научились управлять своим эмоциональным состоянием, принимать себя, у них повысился уровень толерантности, они научились приёмам позитивного осмысления негативных явлений.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800 учащихся школ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района в возрасте 13-17 лет и не менее 30 родителей будут знать об уголовной ответственности, связанной с фотосъёмкой в запрещённых местах, об опасностях, несчастных случаях, связанных с экстремальным фотографированием, через участие в информационных встречах и тематических переменках. 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У 45 учащихся, принявших участие в разработке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демотиваторов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и в конкурсе, сформировалось негативное отношение к экстремальному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50 учащихся узнали о негативном влиянии социальных сетей на здоровье и развитие человека, путём участия в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дебат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-турнире.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12 подростков научились делать эффектные и оригинальные фото без риска для жизни. 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23 учащихся реализовали свои потребности в экстриме, самоутвердились с помощью прохождения водного маршрута; увеличилась их двигательная активность.                                                             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 10 родителей приобрели позитивный опыт совместного досуга с пользой для здоровья.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65 </w:t>
            </w:r>
            <w:r w:rsidRPr="00F55CE5">
              <w:rPr>
                <w:rFonts w:ascii="Times New Roman" w:hAnsi="Times New Roman" w:cs="Times New Roman"/>
                <w:sz w:val="26"/>
                <w:szCs w:val="26"/>
              </w:rPr>
              <w:t xml:space="preserve">учащихся 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проявили свои возможности в фотосъёмке; узнали о существовании 4 тематических фотозон для дальнейшего посещения и фотосъёмки.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Социальный эффект.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В г. Сморгони появится новая современная и востребованная молодёжью форма организации досуга –  фотостудия, которая поможет им в выборе будущей профессии.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тренинговом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зале подростки будут проводить свободное время, что уменьшит количество правонарушений в городе, с</w:t>
            </w:r>
            <w:r w:rsidRPr="00F55CE5">
              <w:rPr>
                <w:rFonts w:ascii="Times New Roman" w:hAnsi="Times New Roman" w:cs="Times New Roman"/>
                <w:sz w:val="26"/>
                <w:szCs w:val="26"/>
              </w:rPr>
              <w:t xml:space="preserve"> участием 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несовершеннолетних, уменьшит риск получения травм из-за рискованного поведения.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тех учащихся, которые найдут для себя полезные увлечения, будут спокойны за детей, что благоприятно отразится на их трудовой деятельности. 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и дети научатся с пользой для здоровья проводить </w:t>
            </w:r>
            <w:proofErr w:type="gram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досуг,  укрепятся</w:t>
            </w:r>
            <w:proofErr w:type="gram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внутрисемейные связи. Участники похода будут пропагандировать данный вид досуга и для других семей, что уменьшит негативные явления в обществе: пьянство, малоподвижный образ жизни. 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Созданные в рамках проекта условия привлекут молодых креативных  специалистов, в которых нуждаются подростки.</w:t>
            </w:r>
          </w:p>
        </w:tc>
      </w:tr>
      <w:tr w:rsidR="004236EC" w:rsidRPr="004236EC" w:rsidTr="00D30FE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3.9 Устойчивость результатов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36EC" w:rsidRPr="004236EC" w:rsidTr="00D30FE0">
        <w:tc>
          <w:tcPr>
            <w:tcW w:w="9350" w:type="dxa"/>
            <w:tcBorders>
              <w:top w:val="single" w:sz="4" w:space="0" w:color="auto"/>
            </w:tcBorders>
          </w:tcPr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Психологические тренинги, внедрённые в практику работы педагогов-психологов за время реализации проекта, будут включены в план работы клуба «Подросток» для учащихся, с которыми проводится индивидуальная профилактическая работа, и станут частью их основной деятельности. Созданный комфортный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тренинговый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зал будет привлекать подростков проводить досуг здесь вместе с креативными педагогами.</w:t>
            </w:r>
          </w:p>
          <w:p w:rsidR="004236EC" w:rsidRPr="004236EC" w:rsidRDefault="004236EC" w:rsidP="00F55C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После реализации проекта фотостудии будут проводиться занятия по </w:t>
            </w:r>
            <w:proofErr w:type="gram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программе  объединения</w:t>
            </w:r>
            <w:proofErr w:type="gram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по интересам,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которе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будет финансироваться из гос. бюджета. </w:t>
            </w: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Знания и умения, полученные в фотостудии, позволят подросткам и дальше делать красивые фото без риска для жизни, а созданные фотозоны будут привлекать подростков, желающих сделать эффектное фото сюда, а не в опасные места.</w:t>
            </w:r>
          </w:p>
          <w:p w:rsidR="004236EC" w:rsidRPr="004236EC" w:rsidRDefault="004236EC" w:rsidP="00F55C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Удобство расположения (в центре города), популярность у молодёжи данных видов организации досуга, молодые, но опытные педагоги, – всё это гарантирует устойчивость данных видов деятельности и после реализации проекта. </w:t>
            </w:r>
          </w:p>
          <w:p w:rsidR="004236EC" w:rsidRPr="004236EC" w:rsidRDefault="004236EC" w:rsidP="00F55C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6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Эффективность новых мероприятий, – т</w:t>
            </w:r>
            <w:bookmarkStart w:id="0" w:name="_GoBack"/>
            <w:bookmarkEnd w:id="0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ематических переменок, конкурса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демотиваторов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, разработки памяток, – гарантирует</w:t>
            </w:r>
            <w:r w:rsidR="00D3154F">
              <w:rPr>
                <w:rFonts w:ascii="Times New Roman" w:hAnsi="Times New Roman" w:cs="Times New Roman"/>
                <w:sz w:val="26"/>
                <w:szCs w:val="26"/>
              </w:rPr>
              <w:t xml:space="preserve"> их внедрение в практику работы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Сморгонских</w:t>
            </w:r>
            <w:proofErr w:type="spellEnd"/>
            <w:r w:rsidRPr="004236EC">
              <w:rPr>
                <w:rFonts w:ascii="Times New Roman" w:hAnsi="Times New Roman" w:cs="Times New Roman"/>
                <w:sz w:val="26"/>
                <w:szCs w:val="26"/>
              </w:rPr>
              <w:t xml:space="preserve"> школ в качестве профилактики травматизма. </w:t>
            </w:r>
          </w:p>
          <w:p w:rsidR="004236EC" w:rsidRPr="004236EC" w:rsidRDefault="004236EC" w:rsidP="00F55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Информация, полученная и усвоенная учащимися и родителями </w:t>
            </w:r>
            <w:r w:rsidRPr="004236EC">
              <w:rPr>
                <w:rFonts w:ascii="Times New Roman" w:hAnsi="Times New Roman" w:cs="Times New Roman"/>
                <w:sz w:val="26"/>
                <w:szCs w:val="26"/>
              </w:rPr>
              <w:t>об уголовной ответственности, связанной с фотосъёмкой в запрещённых местах, об опасностях, несчастных случаях, будет обсуждаться в семье, в профессиональных коллективах, что усилит эффективность реализованных мероприятий.</w:t>
            </w:r>
          </w:p>
        </w:tc>
      </w:tr>
    </w:tbl>
    <w:p w:rsidR="004236EC" w:rsidRPr="004236EC" w:rsidRDefault="004236EC" w:rsidP="00F55C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36EC" w:rsidRPr="004236EC" w:rsidRDefault="009A1DC8" w:rsidP="009A1DC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4236EC" w:rsidRPr="004236EC">
        <w:rPr>
          <w:rFonts w:ascii="Times New Roman" w:hAnsi="Times New Roman" w:cs="Times New Roman"/>
          <w:b/>
          <w:sz w:val="26"/>
          <w:szCs w:val="26"/>
        </w:rPr>
        <w:t>РАБОЧИЙ ПЛАН/БЮДЖЕТ ИНИЦИА</w:t>
      </w:r>
      <w:r>
        <w:rPr>
          <w:rFonts w:ascii="Times New Roman" w:hAnsi="Times New Roman" w:cs="Times New Roman"/>
          <w:b/>
          <w:sz w:val="26"/>
          <w:szCs w:val="26"/>
        </w:rPr>
        <w:t>ТИВЫ (см. Приложение</w:t>
      </w:r>
      <w:r w:rsidR="004236EC" w:rsidRPr="004236EC">
        <w:rPr>
          <w:rFonts w:ascii="Times New Roman" w:hAnsi="Times New Roman" w:cs="Times New Roman"/>
          <w:b/>
          <w:sz w:val="26"/>
          <w:szCs w:val="26"/>
        </w:rPr>
        <w:t>)</w:t>
      </w:r>
    </w:p>
    <w:p w:rsidR="004236EC" w:rsidRPr="004236EC" w:rsidRDefault="004236EC" w:rsidP="00F55C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36EC" w:rsidRPr="00F55CE5" w:rsidRDefault="004236EC" w:rsidP="00F55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CE5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</w:t>
      </w:r>
      <w:proofErr w:type="spellStart"/>
      <w:r w:rsidRPr="00F55CE5">
        <w:rPr>
          <w:rFonts w:ascii="Times New Roman" w:hAnsi="Times New Roman" w:cs="Times New Roman"/>
          <w:sz w:val="26"/>
          <w:szCs w:val="26"/>
        </w:rPr>
        <w:t>О.М.Каравай</w:t>
      </w:r>
      <w:proofErr w:type="spellEnd"/>
    </w:p>
    <w:p w:rsidR="004236EC" w:rsidRPr="00F55CE5" w:rsidRDefault="004236EC" w:rsidP="00F55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236EC" w:rsidRPr="00F5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292"/>
    <w:multiLevelType w:val="multilevel"/>
    <w:tmpl w:val="CEC620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1" w15:restartNumberingAfterBreak="0">
    <w:nsid w:val="5B452F8B"/>
    <w:multiLevelType w:val="multilevel"/>
    <w:tmpl w:val="CEC620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2" w15:restartNumberingAfterBreak="0">
    <w:nsid w:val="6C81576B"/>
    <w:multiLevelType w:val="multilevel"/>
    <w:tmpl w:val="CEC620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CA"/>
    <w:rsid w:val="004142C7"/>
    <w:rsid w:val="004236EC"/>
    <w:rsid w:val="004369CA"/>
    <w:rsid w:val="00927053"/>
    <w:rsid w:val="009A1DC8"/>
    <w:rsid w:val="009E4F05"/>
    <w:rsid w:val="00BA2FD5"/>
    <w:rsid w:val="00D3154F"/>
    <w:rsid w:val="00F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209E"/>
  <w15:chartTrackingRefBased/>
  <w15:docId w15:val="{F1AF4E1D-1436-425A-8F30-90FAE490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6EC"/>
    <w:pPr>
      <w:spacing w:after="0" w:line="240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2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2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2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3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ctdm@smorgon-edu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2023-10-04T07:12:00Z</dcterms:created>
  <dcterms:modified xsi:type="dcterms:W3CDTF">2023-10-06T10:47:00Z</dcterms:modified>
</cp:coreProperties>
</file>